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383" w:rsidRDefault="002B6383">
      <w:pPr>
        <w:autoSpaceDE w:val="0"/>
        <w:autoSpaceDN w:val="0"/>
        <w:adjustRightInd w:val="0"/>
        <w:spacing w:line="240" w:lineRule="auto"/>
        <w:ind w:left="-720"/>
        <w:rPr>
          <w:bCs/>
          <w:sz w:val="20"/>
          <w:szCs w:val="20"/>
        </w:rPr>
      </w:pPr>
    </w:p>
    <w:tbl>
      <w:tblPr>
        <w:tblW w:w="10619" w:type="dxa"/>
        <w:jc w:val="center"/>
        <w:tblInd w:w="28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33"/>
        <w:gridCol w:w="567"/>
        <w:gridCol w:w="12"/>
        <w:gridCol w:w="459"/>
        <w:gridCol w:w="471"/>
        <w:gridCol w:w="471"/>
        <w:gridCol w:w="141"/>
        <w:gridCol w:w="381"/>
        <w:gridCol w:w="425"/>
        <w:gridCol w:w="534"/>
        <w:gridCol w:w="538"/>
        <w:gridCol w:w="567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trHeight w:val="269"/>
          <w:jc w:val="center"/>
        </w:trPr>
        <w:tc>
          <w:tcPr>
            <w:tcW w:w="3354" w:type="dxa"/>
            <w:gridSpan w:val="7"/>
            <w:tcBorders>
              <w:top w:val="nil"/>
              <w:left w:val="single" w:sz="6" w:space="0" w:color="auto"/>
              <w:bottom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Streckenmeldung</w:t>
            </w:r>
            <w:r>
              <w:rPr>
                <w:sz w:val="20"/>
                <w:szCs w:val="20"/>
              </w:rPr>
              <w:t xml:space="preserve"> für das Quartal</w:t>
            </w:r>
            <w:r>
              <w:rPr>
                <w:sz w:val="20"/>
                <w:szCs w:val="20"/>
              </w:rPr>
              <w:br/>
              <w:t>gemäß § 31 Abs. 11 LJG</w:t>
            </w:r>
          </w:p>
        </w:tc>
        <w:bookmarkStart w:id="0" w:name="_GoBack"/>
        <w:tc>
          <w:tcPr>
            <w:tcW w:w="7265" w:type="dxa"/>
            <w:gridSpan w:val="16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572952" w:rsidRDefault="00572952" w:rsidP="00572952">
            <w:pPr>
              <w:spacing w:line="240" w:lineRule="auto"/>
            </w:pPr>
            <w:r>
              <w:rPr>
                <w:bCs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bCs/>
              </w:rPr>
              <w:instrText xml:space="preserve"> FORMCHECKBOX </w:instrText>
            </w:r>
            <w:r w:rsidR="00A40177">
              <w:rPr>
                <w:bCs/>
              </w:rPr>
            </w:r>
            <w:r w:rsidR="00A40177">
              <w:rPr>
                <w:bCs/>
              </w:rPr>
              <w:fldChar w:fldCharType="separate"/>
            </w:r>
            <w:r>
              <w:rPr>
                <w:bCs/>
              </w:rPr>
              <w:fldChar w:fldCharType="end"/>
            </w:r>
            <w:bookmarkEnd w:id="0"/>
            <w:r>
              <w:rPr>
                <w:bCs/>
              </w:rPr>
              <w:t xml:space="preserve"> </w:t>
            </w:r>
            <w:r>
              <w:t>I</w:t>
            </w:r>
            <w:r>
              <w:tab/>
            </w: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0177">
              <w:fldChar w:fldCharType="separate"/>
            </w:r>
            <w:r>
              <w:fldChar w:fldCharType="end"/>
            </w:r>
            <w:r>
              <w:t xml:space="preserve"> II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0177">
              <w:fldChar w:fldCharType="separate"/>
            </w:r>
            <w:r>
              <w:fldChar w:fldCharType="end"/>
            </w:r>
            <w:r>
              <w:t xml:space="preserve"> III</w:t>
            </w:r>
            <w:r>
              <w:tab/>
            </w: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A40177">
              <w:fldChar w:fldCharType="separate"/>
            </w:r>
            <w:r>
              <w:fldChar w:fldCharType="end"/>
            </w:r>
            <w:r>
              <w:t xml:space="preserve"> IV</w:t>
            </w:r>
            <w:r>
              <w:tab/>
              <w:t xml:space="preserve">im Jagdjahr 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  <w:r>
              <w:t>/</w:t>
            </w:r>
            <w:r>
              <w:rPr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number"/>
                    <w:maxLength w:val="4"/>
                    <w:format w:val="000"/>
                  </w:textInput>
                </w:ffData>
              </w:fldChar>
            </w:r>
            <w:r>
              <w:rPr>
                <w:u w:val="single"/>
              </w:rPr>
              <w:instrText xml:space="preserve"> FORMTEXT </w:instrText>
            </w:r>
            <w:r>
              <w:rPr>
                <w:u w:val="single"/>
              </w:rPr>
            </w:r>
            <w:r>
              <w:rPr>
                <w:u w:val="single"/>
              </w:rPr>
              <w:fldChar w:fldCharType="separate"/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noProof/>
                <w:u w:val="single"/>
              </w:rPr>
              <w:t> </w:t>
            </w:r>
            <w:r>
              <w:rPr>
                <w:u w:val="single"/>
              </w:rPr>
              <w:fldChar w:fldCharType="end"/>
            </w:r>
          </w:p>
        </w:tc>
      </w:tr>
      <w:tr w:rsidR="00572952" w:rsidTr="009017CE">
        <w:trPr>
          <w:trHeight w:val="269"/>
          <w:jc w:val="center"/>
        </w:trPr>
        <w:tc>
          <w:tcPr>
            <w:tcW w:w="10619" w:type="dxa"/>
            <w:gridSpan w:val="23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572952" w:rsidTr="009017CE">
        <w:trPr>
          <w:cantSplit/>
          <w:trHeight w:val="96"/>
          <w:jc w:val="center"/>
        </w:trPr>
        <w:tc>
          <w:tcPr>
            <w:tcW w:w="1233" w:type="dxa"/>
            <w:vMerge w:val="restart"/>
            <w:tcBorders>
              <w:top w:val="nil"/>
              <w:left w:val="single" w:sz="6" w:space="0" w:color="auto"/>
              <w:right w:val="nil"/>
            </w:tcBorders>
            <w:noWrap/>
          </w:tcPr>
          <w:p w:rsidR="00572952" w:rsidRDefault="00572952" w:rsidP="00572952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Wildart</w:t>
            </w: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männlich</w:t>
            </w:r>
          </w:p>
        </w:tc>
        <w:tc>
          <w:tcPr>
            <w:tcW w:w="1497" w:type="dxa"/>
            <w:gridSpan w:val="3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weiblich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  <w:tc>
          <w:tcPr>
            <w:tcW w:w="2552" w:type="dxa"/>
            <w:gridSpan w:val="6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Schwarzwild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ind w:right="113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Gesamt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davon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50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Klasse</w:t>
            </w:r>
          </w:p>
        </w:tc>
        <w:tc>
          <w:tcPr>
            <w:tcW w:w="425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Alttiere, Schafe</w:t>
            </w:r>
          </w:p>
        </w:tc>
        <w:tc>
          <w:tcPr>
            <w:tcW w:w="5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Schmaltiere, -schafe</w:t>
            </w: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Kälber, Lämmer</w:t>
            </w: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992" w:type="dxa"/>
            <w:gridSpan w:val="2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  <w:tc>
          <w:tcPr>
            <w:tcW w:w="426" w:type="dxa"/>
            <w:vMerge w:val="restart"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Keiler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Bachen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Überläufer, weiblich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männlich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textDirection w:val="btLr"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Frischlinge, weiblich</w:t>
            </w: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right w:val="sing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Fallwild</w:t>
            </w:r>
          </w:p>
        </w:tc>
      </w:tr>
      <w:tr w:rsidR="00572952" w:rsidTr="009017CE">
        <w:trPr>
          <w:cantSplit/>
          <w:trHeight w:val="336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</w:t>
            </w:r>
          </w:p>
        </w:tc>
        <w:tc>
          <w:tcPr>
            <w:tcW w:w="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III.1</w:t>
            </w:r>
          </w:p>
        </w:tc>
        <w:tc>
          <w:tcPr>
            <w:tcW w:w="47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III.2</w:t>
            </w:r>
          </w:p>
        </w:tc>
        <w:tc>
          <w:tcPr>
            <w:tcW w:w="52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IV</w:t>
            </w: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567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rPr>
                <w:lang w:val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V*</w:t>
            </w: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vMerge/>
            <w:tcBorders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lang w:val="en-US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S*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V*</w:t>
            </w:r>
          </w:p>
        </w:tc>
      </w:tr>
      <w:tr w:rsidR="009017CE" w:rsidTr="009017CE">
        <w:trPr>
          <w:cantSplit/>
          <w:trHeight w:val="1720"/>
          <w:jc w:val="center"/>
        </w:trPr>
        <w:tc>
          <w:tcPr>
            <w:tcW w:w="1233" w:type="dxa"/>
            <w:vMerge/>
            <w:tcBorders>
              <w:left w:val="single" w:sz="6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522" w:type="dxa"/>
            <w:gridSpan w:val="2"/>
            <w:tcBorders>
              <w:top w:val="nil"/>
              <w:left w:val="nil"/>
              <w:right w:val="double" w:sz="6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right w:val="doub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cBorders>
              <w:top w:val="nil"/>
              <w:left w:val="double" w:sz="6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double" w:sz="6" w:space="0" w:color="auto"/>
            </w:tcBorders>
            <w:vAlign w:val="center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right w:val="single" w:sz="6" w:space="0" w:color="auto"/>
            </w:tcBorders>
            <w:vAlign w:val="bottom"/>
          </w:tcPr>
          <w:p w:rsidR="00572952" w:rsidRDefault="00572952" w:rsidP="00572952">
            <w:pPr>
              <w:spacing w:line="240" w:lineRule="auto"/>
              <w:rPr>
                <w:sz w:val="18"/>
                <w:szCs w:val="18"/>
              </w:rPr>
            </w:pPr>
          </w:p>
        </w:tc>
      </w:tr>
      <w:tr w:rsidR="009017CE" w:rsidTr="009017CE">
        <w:trPr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Rotwild</w:t>
            </w:r>
          </w:p>
        </w:tc>
        <w:bookmarkStart w:id="1" w:name="Zahl1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"/>
          </w:p>
        </w:tc>
        <w:bookmarkStart w:id="2" w:name="Zahl2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"/>
          </w:p>
        </w:tc>
        <w:bookmarkStart w:id="3" w:name="Zahl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"/>
          </w:p>
        </w:tc>
        <w:bookmarkStart w:id="4" w:name="Zahl4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bookmarkStart w:id="5" w:name="Zahl6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bookmarkStart w:id="6" w:name="Zahl7"/>
        <w:tc>
          <w:tcPr>
            <w:tcW w:w="425" w:type="dxa"/>
            <w:tcBorders>
              <w:top w:val="single" w:sz="4" w:space="0" w:color="000000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6"/>
          </w:p>
        </w:tc>
        <w:bookmarkStart w:id="7" w:name="Zahl8"/>
        <w:tc>
          <w:tcPr>
            <w:tcW w:w="534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bookmarkStart w:id="8" w:name="Zahl9"/>
        <w:tc>
          <w:tcPr>
            <w:tcW w:w="538" w:type="dxa"/>
            <w:tcBorders>
              <w:top w:val="single" w:sz="4" w:space="0" w:color="000000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5170A9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=Zahl1+Zahl2+Zahl3+Zahl4+Zahl6+Zahl7+Zahl8+Zahl9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9" w:name="Zahl10"/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bookmarkStart w:id="10" w:name="Zahl12"/>
        <w:tc>
          <w:tcPr>
            <w:tcW w:w="426" w:type="dxa"/>
            <w:tcBorders>
              <w:top w:val="nil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bookmarkStart w:id="11" w:name="Zahl13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bookmarkStart w:id="12" w:name="Zahl14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bookmarkStart w:id="13" w:name="Zahl15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bookmarkStart w:id="14" w:name="Zahl16"/>
        <w:tc>
          <w:tcPr>
            <w:tcW w:w="426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4"/>
          </w:p>
        </w:tc>
        <w:bookmarkStart w:id="15" w:name="Zahl17"/>
        <w:tc>
          <w:tcPr>
            <w:tcW w:w="425" w:type="dxa"/>
            <w:tcBorders>
              <w:top w:val="nil"/>
              <w:left w:val="nil"/>
              <w:bottom w:val="double" w:sz="6" w:space="0" w:color="auto"/>
              <w:right w:val="double" w:sz="6" w:space="0" w:color="auto"/>
            </w:tcBorders>
            <w:vAlign w:val="center"/>
          </w:tcPr>
          <w:p w:rsidR="00762794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=Zahl12+Zahl13+Zahl14+Zahl15+Zahl16+Zahl17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8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62794" w:rsidRDefault="00762794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19"/>
                  <w:enabled/>
                  <w:calcOnExit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</w:tr>
      <w:tr w:rsidR="00572952" w:rsidTr="009017CE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Damwild</w:t>
            </w:r>
          </w:p>
        </w:tc>
        <w:bookmarkStart w:id="16" w:name="Zahl2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bookmarkStart w:id="17" w:name="Zahl2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bookmarkStart w:id="18" w:name="Zahl22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8"/>
          </w:p>
        </w:tc>
        <w:bookmarkStart w:id="19" w:name="Zahl23"/>
        <w:tc>
          <w:tcPr>
            <w:tcW w:w="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19"/>
          </w:p>
        </w:tc>
        <w:bookmarkStart w:id="20" w:name="Zahl2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0"/>
          </w:p>
        </w:tc>
        <w:bookmarkStart w:id="21" w:name="Zahl2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1"/>
          </w:p>
        </w:tc>
        <w:bookmarkStart w:id="22" w:name="Zahl26"/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2"/>
          </w:p>
        </w:tc>
        <w:bookmarkStart w:id="23" w:name="Zahl27"/>
        <w:tc>
          <w:tcPr>
            <w:tcW w:w="538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noWrap/>
            <w:vAlign w:val="center"/>
          </w:tcPr>
          <w:p w:rsidR="00572952" w:rsidRDefault="002543B1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=Zahl20+Zahl21+Zahl22+Zahl23+Zahl24+Zahl25+Zahl26+Zahl27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2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 w:val="restart"/>
            <w:tcBorders>
              <w:top w:val="double" w:sz="6" w:space="0" w:color="auto"/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Bis zum 5. des Folgemonats</w:t>
            </w:r>
            <w:r>
              <w:rPr>
                <w:sz w:val="20"/>
                <w:szCs w:val="20"/>
              </w:rPr>
              <w:t xml:space="preserve"> nach Quartalsende bei der zuständigen Behörde vorlegen!</w:t>
            </w:r>
          </w:p>
        </w:tc>
      </w:tr>
      <w:tr w:rsidR="00C6272F" w:rsidTr="000E7C3B">
        <w:trPr>
          <w:cantSplit/>
          <w:trHeight w:val="390"/>
          <w:jc w:val="center"/>
        </w:trPr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Muffelwild</w:t>
            </w:r>
          </w:p>
        </w:tc>
        <w:bookmarkStart w:id="24" w:name="Zahl30"/>
        <w:tc>
          <w:tcPr>
            <w:tcW w:w="579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4"/>
          </w:p>
        </w:tc>
        <w:bookmarkStart w:id="25" w:name="Zahl31"/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5"/>
          </w:p>
        </w:tc>
        <w:bookmarkStart w:id="26" w:name="Zahl32"/>
        <w:tc>
          <w:tcPr>
            <w:tcW w:w="94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6"/>
          </w:p>
        </w:tc>
        <w:bookmarkStart w:id="27" w:name="Zahl34"/>
        <w:tc>
          <w:tcPr>
            <w:tcW w:w="522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4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7"/>
          </w:p>
        </w:tc>
        <w:bookmarkStart w:id="28" w:name="Zahl35"/>
        <w:tc>
          <w:tcPr>
            <w:tcW w:w="425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5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8"/>
          </w:p>
        </w:tc>
        <w:bookmarkStart w:id="29" w:name="Zahl36"/>
        <w:tc>
          <w:tcPr>
            <w:tcW w:w="534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6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29"/>
          </w:p>
        </w:tc>
        <w:bookmarkStart w:id="30" w:name="Zahl37"/>
        <w:tc>
          <w:tcPr>
            <w:tcW w:w="538" w:type="dxa"/>
            <w:tcBorders>
              <w:top w:val="single" w:sz="4" w:space="0" w:color="auto"/>
              <w:left w:val="nil"/>
              <w:bottom w:val="double" w:sz="6" w:space="0" w:color="auto"/>
              <w:right w:val="double" w:sz="6" w:space="0" w:color="auto"/>
            </w:tcBorders>
            <w:noWrap/>
            <w:vAlign w:val="center"/>
          </w:tcPr>
          <w:p w:rsidR="00C6272F" w:rsidRDefault="00C6272F" w:rsidP="00C6272F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7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567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=Zahl30+Zahl31+Zahl32+Zahl34+Zahl35+Zahl36+Zahl37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C6272F" w:rsidRDefault="00C6272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8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C6272F" w:rsidRDefault="00C6272F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39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right w:val="single" w:sz="6" w:space="0" w:color="auto"/>
            </w:tcBorders>
            <w:noWrap/>
            <w:vAlign w:val="center"/>
          </w:tcPr>
          <w:p w:rsidR="00C6272F" w:rsidRDefault="00C6272F" w:rsidP="00762794">
            <w:pPr>
              <w:spacing w:line="240" w:lineRule="auto"/>
            </w:pPr>
          </w:p>
        </w:tc>
      </w:tr>
      <w:tr w:rsidR="00572952" w:rsidTr="002543B1">
        <w:trPr>
          <w:cantSplit/>
          <w:trHeight w:val="390"/>
          <w:jc w:val="center"/>
        </w:trPr>
        <w:tc>
          <w:tcPr>
            <w:tcW w:w="2271" w:type="dxa"/>
            <w:gridSpan w:val="4"/>
            <w:tcBorders>
              <w:top w:val="double" w:sz="6" w:space="0" w:color="auto"/>
              <w:left w:val="single" w:sz="6" w:space="0" w:color="auto"/>
              <w:bottom w:val="double" w:sz="6" w:space="0" w:color="auto"/>
            </w:tcBorders>
            <w:noWrap/>
            <w:vAlign w:val="center"/>
          </w:tcPr>
          <w:p w:rsidR="00572952" w:rsidRDefault="00572952" w:rsidP="005170A9">
            <w:pPr>
              <w:spacing w:line="240" w:lineRule="auto"/>
              <w:ind w:right="-133"/>
              <w:rPr>
                <w:sz w:val="16"/>
                <w:szCs w:val="16"/>
              </w:rPr>
            </w:pPr>
            <w:r>
              <w:rPr>
                <w:b/>
                <w:bCs/>
                <w:sz w:val="20"/>
                <w:szCs w:val="20"/>
              </w:rPr>
              <w:t>Rehwild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5170A9">
              <w:rPr>
                <w:sz w:val="12"/>
                <w:szCs w:val="12"/>
              </w:rPr>
              <w:t>(ohne Klasseneinteilung)</w:t>
            </w:r>
          </w:p>
        </w:tc>
        <w:tc>
          <w:tcPr>
            <w:tcW w:w="942" w:type="dxa"/>
            <w:gridSpan w:val="2"/>
            <w:tcBorders>
              <w:top w:val="doub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männlich</w:t>
            </w:r>
          </w:p>
        </w:tc>
        <w:tc>
          <w:tcPr>
            <w:tcW w:w="522" w:type="dxa"/>
            <w:gridSpan w:val="2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0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1" w:name="Zahl4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959" w:type="dxa"/>
            <w:gridSpan w:val="2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weiblich</w:t>
            </w:r>
          </w:p>
        </w:tc>
        <w:tc>
          <w:tcPr>
            <w:tcW w:w="538" w:type="dxa"/>
            <w:tcBorders>
              <w:top w:val="double" w:sz="6" w:space="0" w:color="auto"/>
              <w:left w:val="nil"/>
              <w:bottom w:val="double" w:sz="6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1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bookmarkStart w:id="32" w:name="Zahl4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567" w:type="dxa"/>
            <w:tcBorders>
              <w:top w:val="double" w:sz="6" w:space="0" w:color="auto"/>
              <w:left w:val="single" w:sz="6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fldChar w:fldCharType="begin"/>
            </w:r>
            <w:r>
              <w:rPr>
                <w:b/>
                <w:sz w:val="16"/>
                <w:szCs w:val="16"/>
              </w:rPr>
              <w:instrText xml:space="preserve"> =Zahl40+Zahl41 \# "0" </w:instrText>
            </w:r>
            <w:r>
              <w:rPr>
                <w:b/>
                <w:sz w:val="16"/>
                <w:szCs w:val="16"/>
              </w:rPr>
              <w:fldChar w:fldCharType="separate"/>
            </w:r>
            <w:r w:rsidR="00C6272F">
              <w:rPr>
                <w:b/>
                <w:noProof/>
                <w:sz w:val="16"/>
                <w:szCs w:val="16"/>
              </w:rPr>
              <w:t>0</w:t>
            </w:r>
            <w:r>
              <w:rPr>
                <w:b/>
                <w:sz w:val="16"/>
                <w:szCs w:val="16"/>
              </w:rPr>
              <w:fldChar w:fldCharType="end"/>
            </w:r>
          </w:p>
        </w:tc>
        <w:bookmarkStart w:id="33" w:name="Zahl42"/>
        <w:tc>
          <w:tcPr>
            <w:tcW w:w="567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noWrap/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2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3"/>
          </w:p>
        </w:tc>
        <w:bookmarkStart w:id="34" w:name="Zahl43"/>
        <w:tc>
          <w:tcPr>
            <w:tcW w:w="425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nil"/>
            </w:tcBorders>
            <w:vAlign w:val="center"/>
          </w:tcPr>
          <w:p w:rsidR="00572952" w:rsidRDefault="00572952" w:rsidP="002543B1">
            <w:pPr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Zahl43"/>
                  <w:enabled/>
                  <w:calcOnExit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 w:rsidR="002543B1">
              <w:rPr>
                <w:noProof/>
                <w:sz w:val="16"/>
                <w:szCs w:val="16"/>
              </w:rPr>
              <w:t> </w:t>
            </w:r>
            <w:r>
              <w:rPr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3828" w:type="dxa"/>
            <w:gridSpan w:val="9"/>
            <w:vMerge/>
            <w:tcBorders>
              <w:left w:val="double" w:sz="6" w:space="0" w:color="auto"/>
              <w:bottom w:val="single" w:sz="4" w:space="0" w:color="auto"/>
              <w:right w:val="single" w:sz="6" w:space="0" w:color="auto"/>
            </w:tcBorders>
            <w:noWrap/>
            <w:vAlign w:val="center"/>
          </w:tcPr>
          <w:p w:rsidR="00572952" w:rsidRDefault="00572952" w:rsidP="00762794">
            <w:pPr>
              <w:spacing w:line="240" w:lineRule="auto"/>
            </w:pPr>
          </w:p>
        </w:tc>
      </w:tr>
    </w:tbl>
    <w:p w:rsidR="002B6383" w:rsidRDefault="002B6383">
      <w:pPr>
        <w:spacing w:before="120"/>
        <w:rPr>
          <w:sz w:val="16"/>
          <w:szCs w:val="16"/>
        </w:rPr>
      </w:pPr>
      <w:r>
        <w:rPr>
          <w:sz w:val="16"/>
          <w:szCs w:val="16"/>
        </w:rPr>
        <w:t>* S = sonstiges Fallwild / V = Fallwild durch Verkehr getötet</w:t>
      </w:r>
    </w:p>
    <w:p w:rsidR="002B6383" w:rsidRDefault="002B6383"/>
    <w:tbl>
      <w:tblPr>
        <w:tblW w:w="10609" w:type="dxa"/>
        <w:jc w:val="center"/>
        <w:tblInd w:w="16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9"/>
        <w:gridCol w:w="4098"/>
        <w:gridCol w:w="146"/>
        <w:gridCol w:w="426"/>
        <w:gridCol w:w="4395"/>
        <w:gridCol w:w="185"/>
      </w:tblGrid>
      <w:tr w:rsidR="002B6383" w:rsidTr="009017CE">
        <w:trPr>
          <w:cantSplit/>
          <w:trHeight w:val="269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after="120" w:line="240" w:lineRule="auto"/>
              <w:ind w:left="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Anschrift des/der Jagdausübungsberechtigten</w:t>
            </w:r>
          </w:p>
        </w:tc>
        <w:tc>
          <w:tcPr>
            <w:tcW w:w="5006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728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</w:tcPr>
          <w:p w:rsidR="002B6383" w:rsidRDefault="002B6383">
            <w:pPr>
              <w:ind w:left="111"/>
            </w:pPr>
            <w:r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5" w:name="Text3"/>
            <w:r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 w:rsidR="00921C40">
              <w:rPr>
                <w:noProof/>
                <w:sz w:val="20"/>
                <w:szCs w:val="20"/>
              </w:rPr>
              <w:t> </w:t>
            </w:r>
            <w:r>
              <w:rPr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5006" w:type="dxa"/>
            <w:gridSpan w:val="3"/>
            <w:vMerge/>
            <w:tcBorders>
              <w:left w:val="single" w:sz="12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Kreis</w:t>
            </w:r>
          </w:p>
        </w:tc>
        <w:bookmarkStart w:id="36" w:name="Text4"/>
        <w:tc>
          <w:tcPr>
            <w:tcW w:w="4098" w:type="dxa"/>
            <w:vMerge w:val="restart"/>
            <w:tcBorders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bookmarkEnd w:id="36"/>
        <w:tc>
          <w:tcPr>
            <w:tcW w:w="146" w:type="dxa"/>
            <w:vMerge w:val="restart"/>
            <w:tcBorders>
              <w:top w:val="single" w:sz="4" w:space="0" w:color="auto"/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 die</w:t>
            </w:r>
          </w:p>
        </w:tc>
        <w:tc>
          <w:tcPr>
            <w:tcW w:w="1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7" w:name="Dropdown1"/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Kreisverwaltung"/>
                    <w:listEntry w:val="Verwaltung der kreisfreien Stadt"/>
                  </w:ddList>
                </w:ffData>
              </w:fldChar>
            </w:r>
            <w:r>
              <w:rPr>
                <w:sz w:val="24"/>
                <w:szCs w:val="24"/>
              </w:rPr>
              <w:instrText xml:space="preserve"> FORMDROPDOWN </w:instrText>
            </w:r>
            <w:r w:rsidR="00A40177">
              <w:rPr>
                <w:sz w:val="24"/>
                <w:szCs w:val="24"/>
              </w:rPr>
            </w:r>
            <w:r w:rsidR="00A40177"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 w:val="restart"/>
            <w:tcBorders>
              <w:top w:val="nil"/>
              <w:left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ind w:left="5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Jagdbezirk</w:t>
            </w:r>
          </w:p>
        </w:tc>
        <w:bookmarkStart w:id="38" w:name="Text5"/>
        <w:tc>
          <w:tcPr>
            <w:tcW w:w="4098" w:type="dxa"/>
            <w:vMerge w:val="restart"/>
            <w:tcBorders>
              <w:top w:val="single" w:sz="4" w:space="0" w:color="auto"/>
              <w:left w:val="nil"/>
            </w:tcBorders>
            <w:noWrap/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-Untere Jagdbehörde-</w:t>
            </w: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36"/>
          <w:jc w:val="center"/>
        </w:trPr>
        <w:tc>
          <w:tcPr>
            <w:tcW w:w="1359" w:type="dxa"/>
            <w:vMerge/>
            <w:tcBorders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</w:tc>
        <w:tc>
          <w:tcPr>
            <w:tcW w:w="4098" w:type="dxa"/>
            <w:vMerge/>
            <w:tcBorders>
              <w:left w:val="nil"/>
              <w:bottom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46" w:type="dxa"/>
            <w:vMerge/>
            <w:tcBorders>
              <w:left w:val="nil"/>
              <w:right w:val="single" w:sz="12" w:space="0" w:color="auto"/>
            </w:tcBorders>
            <w:vAlign w:val="bottom"/>
          </w:tcPr>
          <w:p w:rsidR="002B6383" w:rsidRDefault="002B6383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bookmarkStart w:id="39" w:name="Text6"/>
        <w:tc>
          <w:tcPr>
            <w:tcW w:w="4395" w:type="dxa"/>
            <w:vMerge w:val="restart"/>
            <w:tcBorders>
              <w:top w:val="nil"/>
              <w:left w:val="nil"/>
              <w:right w:val="nil"/>
            </w:tcBorders>
            <w:noWrap/>
          </w:tcPr>
          <w:p w:rsidR="002B6383" w:rsidRDefault="002B63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right w:val="single" w:sz="12" w:space="0" w:color="000000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58"/>
              <w:rPr>
                <w:b/>
                <w:bCs/>
              </w:rPr>
            </w:pPr>
            <w:r>
              <w:rPr>
                <w:b/>
                <w:bCs/>
              </w:rPr>
              <w:t>Für die Richtigkeit umstehender Angaben: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202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117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2" w:space="0" w:color="auto"/>
            </w:tcBorders>
            <w:noWrap/>
          </w:tcPr>
          <w:p w:rsidR="002B6383" w:rsidRDefault="002B6383">
            <w:pPr>
              <w:spacing w:line="240" w:lineRule="auto"/>
            </w:pPr>
            <w:r>
              <w:rPr>
                <w:sz w:val="14"/>
                <w:szCs w:val="16"/>
              </w:rPr>
              <w:t>Ort, Datum</w:t>
            </w:r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390"/>
          <w:jc w:val="center"/>
        </w:trPr>
        <w:tc>
          <w:tcPr>
            <w:tcW w:w="560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  <w:ind w:left="11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0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426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vMerge/>
            <w:tcBorders>
              <w:left w:val="nil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  <w:tr w:rsidR="002B6383" w:rsidTr="009017CE">
        <w:trPr>
          <w:cantSplit/>
          <w:trHeight w:val="865"/>
          <w:jc w:val="center"/>
        </w:trPr>
        <w:tc>
          <w:tcPr>
            <w:tcW w:w="56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noWrap/>
          </w:tcPr>
          <w:p w:rsidR="002B6383" w:rsidRDefault="002B6383">
            <w:pPr>
              <w:spacing w:before="60" w:line="240" w:lineRule="auto"/>
              <w:rPr>
                <w:sz w:val="14"/>
                <w:szCs w:val="16"/>
              </w:rPr>
            </w:pPr>
            <w:r>
              <w:rPr>
                <w:sz w:val="14"/>
                <w:szCs w:val="16"/>
              </w:rPr>
              <w:t>Unterschrift der/des Jagdausübungsberechtigten oder ihres/seines Beauftragten</w:t>
            </w:r>
          </w:p>
          <w:p w:rsidR="002B6383" w:rsidRDefault="002B6383">
            <w:pPr>
              <w:spacing w:line="240" w:lineRule="auto"/>
              <w:ind w:left="58"/>
              <w:rPr>
                <w:sz w:val="24"/>
                <w:szCs w:val="24"/>
              </w:rPr>
            </w:pPr>
          </w:p>
          <w:p w:rsidR="002B6383" w:rsidRDefault="002B6383">
            <w:pPr>
              <w:spacing w:line="240" w:lineRule="auto"/>
              <w:ind w:left="111"/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1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 w:rsidR="00921C40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  <w:tc>
          <w:tcPr>
            <w:tcW w:w="1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B6383" w:rsidRDefault="002B6383">
            <w:pPr>
              <w:spacing w:line="240" w:lineRule="auto"/>
            </w:pPr>
          </w:p>
        </w:tc>
      </w:tr>
    </w:tbl>
    <w:p w:rsidR="002B6383" w:rsidRDefault="002B6383">
      <w:pPr>
        <w:autoSpaceDE w:val="0"/>
        <w:autoSpaceDN w:val="0"/>
        <w:adjustRightInd w:val="0"/>
        <w:spacing w:line="240" w:lineRule="auto"/>
        <w:rPr>
          <w:bCs/>
        </w:rPr>
      </w:pPr>
    </w:p>
    <w:p w:rsidR="002B6383" w:rsidRDefault="002B6383"/>
    <w:sectPr w:rsidR="002B638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A9" w:rsidRDefault="005170A9">
      <w:r>
        <w:separator/>
      </w:r>
    </w:p>
  </w:endnote>
  <w:endnote w:type="continuationSeparator" w:id="0">
    <w:p w:rsidR="005170A9" w:rsidRDefault="00517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70A9" w:rsidRDefault="005170A9">
    <w:pPr>
      <w:pStyle w:val="Standard1"/>
      <w:spacing w:line="320" w:lineRule="exact"/>
      <w:ind w:right="-471" w:firstLine="6"/>
      <w:rPr>
        <w:sz w:val="16"/>
        <w:szCs w:val="16"/>
      </w:rPr>
    </w:pPr>
    <w:r>
      <w:rPr>
        <w:sz w:val="16"/>
        <w:szCs w:val="16"/>
      </w:rPr>
      <w:t>(Zutreffendes bitte auswählen oder ankreuzen und um die geforderten Angaben ergänzen; *Nichtzutreffendes streichen)</w:t>
    </w:r>
  </w:p>
  <w:p w:rsidR="005170A9" w:rsidRDefault="005170A9">
    <w:pPr>
      <w:pStyle w:val="Standard1"/>
      <w:spacing w:line="320" w:lineRule="exact"/>
      <w:ind w:right="-471" w:firstLine="6"/>
      <w:rPr>
        <w:sz w:val="12"/>
        <w:szCs w:val="12"/>
      </w:rPr>
    </w:pPr>
    <w:r>
      <w:rPr>
        <w:sz w:val="12"/>
        <w:szCs w:val="12"/>
      </w:rPr>
      <w:t xml:space="preserve">MULEWF </w:t>
    </w:r>
    <w:r>
      <w:rPr>
        <w:sz w:val="12"/>
        <w:szCs w:val="12"/>
      </w:rPr>
      <w:fldChar w:fldCharType="begin"/>
    </w:r>
    <w:r>
      <w:rPr>
        <w:sz w:val="12"/>
        <w:szCs w:val="12"/>
      </w:rPr>
      <w:instrText xml:space="preserve"> FILENAME   \* MERGEFORMAT </w:instrText>
    </w:r>
    <w:r>
      <w:rPr>
        <w:sz w:val="12"/>
        <w:szCs w:val="12"/>
      </w:rPr>
      <w:fldChar w:fldCharType="separate"/>
    </w:r>
    <w:r>
      <w:rPr>
        <w:noProof/>
        <w:sz w:val="12"/>
        <w:szCs w:val="12"/>
      </w:rPr>
      <w:t>Anlage_8_Streckenmeldung_Quartal_V_2013-08-30.docx</w:t>
    </w:r>
    <w:r>
      <w:rPr>
        <w:sz w:val="12"/>
        <w:szCs w:val="12"/>
      </w:rPr>
      <w:fldChar w:fldCharType="end"/>
    </w:r>
  </w:p>
  <w:p w:rsidR="005170A9" w:rsidRDefault="005170A9">
    <w:pPr>
      <w:pStyle w:val="Fuzeile"/>
      <w:jc w:val="right"/>
      <w:rPr>
        <w:sz w:val="20"/>
        <w:szCs w:val="20"/>
      </w:rPr>
    </w:pPr>
    <w:r>
      <w:rPr>
        <w:sz w:val="20"/>
        <w:szCs w:val="20"/>
      </w:rPr>
      <w:t xml:space="preserve">Seite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PAGE </w:instrText>
    </w:r>
    <w:r>
      <w:rPr>
        <w:rStyle w:val="Seitenzahl"/>
        <w:sz w:val="20"/>
        <w:szCs w:val="20"/>
      </w:rPr>
      <w:fldChar w:fldCharType="separate"/>
    </w:r>
    <w:r w:rsidR="00A40177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  <w:r>
      <w:rPr>
        <w:sz w:val="20"/>
        <w:szCs w:val="20"/>
      </w:rPr>
      <w:t xml:space="preserve"> von </w:t>
    </w:r>
    <w:r>
      <w:rPr>
        <w:rStyle w:val="Seitenzahl"/>
        <w:sz w:val="20"/>
        <w:szCs w:val="20"/>
      </w:rPr>
      <w:fldChar w:fldCharType="begin"/>
    </w:r>
    <w:r>
      <w:rPr>
        <w:rStyle w:val="Seitenzahl"/>
        <w:sz w:val="20"/>
        <w:szCs w:val="20"/>
      </w:rPr>
      <w:instrText xml:space="preserve"> NUMPAGES </w:instrText>
    </w:r>
    <w:r>
      <w:rPr>
        <w:rStyle w:val="Seitenzahl"/>
        <w:sz w:val="20"/>
        <w:szCs w:val="20"/>
      </w:rPr>
      <w:fldChar w:fldCharType="separate"/>
    </w:r>
    <w:r w:rsidR="00A40177">
      <w:rPr>
        <w:rStyle w:val="Seitenzahl"/>
        <w:noProof/>
        <w:sz w:val="20"/>
        <w:szCs w:val="20"/>
      </w:rPr>
      <w:t>1</w:t>
    </w:r>
    <w:r>
      <w:rPr>
        <w:rStyle w:val="Seitenzah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A9" w:rsidRDefault="005170A9">
      <w:r>
        <w:separator/>
      </w:r>
    </w:p>
  </w:footnote>
  <w:footnote w:type="continuationSeparator" w:id="0">
    <w:p w:rsidR="005170A9" w:rsidRDefault="005170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S/6cjHqkZNVayWcx4aNj5AyEYE=" w:salt="cK4tiy3NkAG07AgU14iDO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6F8"/>
    <w:rsid w:val="00057E84"/>
    <w:rsid w:val="002543B1"/>
    <w:rsid w:val="00267A9A"/>
    <w:rsid w:val="002B6383"/>
    <w:rsid w:val="003D46F8"/>
    <w:rsid w:val="005170A9"/>
    <w:rsid w:val="00572952"/>
    <w:rsid w:val="00762794"/>
    <w:rsid w:val="009017CE"/>
    <w:rsid w:val="00921C40"/>
    <w:rsid w:val="00A40177"/>
    <w:rsid w:val="00C6272F"/>
    <w:rsid w:val="00D16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aliases w:val="nicht benutzen"/>
    <w:qFormat/>
    <w:pPr>
      <w:spacing w:line="360" w:lineRule="auto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Standard1">
    <w:name w:val="Standard1"/>
    <w:basedOn w:val="Kopfzeile"/>
    <w:locked/>
    <w:pPr>
      <w:tabs>
        <w:tab w:val="clear" w:pos="4536"/>
        <w:tab w:val="clear" w:pos="9072"/>
      </w:tabs>
    </w:pPr>
  </w:style>
  <w:style w:type="character" w:styleId="Seitenzahl">
    <w:name w:val="page number"/>
    <w:basedOn w:val="Absatz-Standardschriftart"/>
  </w:style>
  <w:style w:type="table" w:styleId="Tabellenraster">
    <w:name w:val="Table Grid"/>
    <w:basedOn w:val="NormaleTabelle"/>
    <w:rsid w:val="007627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Streckenmeldung für das Quartal gemäß § 31 Abs</vt:lpstr>
    </vt:vector>
  </TitlesOfParts>
  <Company>MUFV</Company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Streckenmeldung für das Quartal gemäß § 31 Abs</dc:title>
  <dc:creator>ehrhardt</dc:creator>
  <cp:lastModifiedBy>Groth Albin</cp:lastModifiedBy>
  <cp:revision>2</cp:revision>
  <cp:lastPrinted>2011-04-07T09:00:00Z</cp:lastPrinted>
  <dcterms:created xsi:type="dcterms:W3CDTF">2016-02-16T08:51:00Z</dcterms:created>
  <dcterms:modified xsi:type="dcterms:W3CDTF">2016-02-16T08:51:00Z</dcterms:modified>
</cp:coreProperties>
</file>